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5A251" w14:textId="694F2F52" w:rsidR="002F05DE" w:rsidRPr="005B7120" w:rsidRDefault="002F05DE" w:rsidP="00AB5DF7">
      <w:pPr>
        <w:pStyle w:val="Default"/>
        <w:jc w:val="center"/>
        <w:rPr>
          <w:rFonts w:ascii="Abadi MT Condensed Extra Bold" w:hAnsi="Abadi MT Condensed Extra Bold"/>
          <w:b/>
          <w:bCs/>
          <w:sz w:val="32"/>
          <w:szCs w:val="32"/>
          <w:u w:val="single"/>
        </w:rPr>
      </w:pPr>
      <w:r w:rsidRPr="005B7120">
        <w:rPr>
          <w:rFonts w:ascii="Abadi MT Condensed Extra Bold" w:hAnsi="Abadi MT Condensed Extra Bold"/>
          <w:b/>
          <w:bCs/>
          <w:sz w:val="32"/>
          <w:szCs w:val="32"/>
          <w:u w:val="single"/>
        </w:rPr>
        <w:t>AP Literat</w:t>
      </w:r>
      <w:r w:rsidR="00B048AC">
        <w:rPr>
          <w:rFonts w:ascii="Abadi MT Condensed Extra Bold" w:hAnsi="Abadi MT Condensed Extra Bold"/>
          <w:b/>
          <w:bCs/>
          <w:sz w:val="32"/>
          <w:szCs w:val="32"/>
          <w:u w:val="single"/>
        </w:rPr>
        <w:t>ure Spring Break Assignment 201</w:t>
      </w:r>
      <w:r w:rsidR="00DA7BBE">
        <w:rPr>
          <w:rFonts w:ascii="Abadi MT Condensed Extra Bold" w:hAnsi="Abadi MT Condensed Extra Bold"/>
          <w:b/>
          <w:bCs/>
          <w:sz w:val="32"/>
          <w:szCs w:val="32"/>
          <w:u w:val="single"/>
        </w:rPr>
        <w:t>6</w:t>
      </w:r>
    </w:p>
    <w:p w14:paraId="0CE47C68" w14:textId="77777777" w:rsidR="004446C9" w:rsidRPr="00EE402D" w:rsidRDefault="00B048AC" w:rsidP="00AB5DF7">
      <w:pPr>
        <w:pStyle w:val="Default"/>
        <w:jc w:val="center"/>
        <w:rPr>
          <w:b/>
          <w:i/>
          <w:iCs/>
          <w:sz w:val="23"/>
          <w:szCs w:val="23"/>
          <w:u w:val="single"/>
        </w:rPr>
      </w:pPr>
      <w:r w:rsidRPr="00EE402D">
        <w:rPr>
          <w:b/>
          <w:i/>
          <w:iCs/>
          <w:sz w:val="23"/>
          <w:szCs w:val="23"/>
          <w:u w:val="single"/>
        </w:rPr>
        <w:t xml:space="preserve">Due Date: </w:t>
      </w:r>
    </w:p>
    <w:p w14:paraId="79052394" w14:textId="02EC8E55" w:rsidR="004446C9" w:rsidRDefault="00DA7BBE" w:rsidP="00AB5DF7">
      <w:pPr>
        <w:pStyle w:val="Default"/>
        <w:jc w:val="center"/>
        <w:rPr>
          <w:b/>
          <w:i/>
          <w:iCs/>
          <w:sz w:val="23"/>
          <w:szCs w:val="23"/>
        </w:rPr>
      </w:pPr>
      <w:r>
        <w:rPr>
          <w:b/>
          <w:i/>
          <w:iCs/>
          <w:sz w:val="23"/>
          <w:szCs w:val="23"/>
        </w:rPr>
        <w:t>Tuesday, April 5, 2016</w:t>
      </w:r>
    </w:p>
    <w:p w14:paraId="7D24E170" w14:textId="77777777" w:rsidR="005B7120" w:rsidRDefault="005B7120" w:rsidP="002F05DE">
      <w:pPr>
        <w:pStyle w:val="Default"/>
        <w:rPr>
          <w:rFonts w:ascii="Abadi MT Condensed Extra Bold" w:hAnsi="Abadi MT Condensed Extra Bold"/>
          <w:b/>
          <w:bCs/>
        </w:rPr>
      </w:pPr>
    </w:p>
    <w:p w14:paraId="0AE99268" w14:textId="22AA863D" w:rsidR="002F05DE" w:rsidRPr="00AB5DF7" w:rsidRDefault="00DA7BBE" w:rsidP="00AB5DF7">
      <w:pPr>
        <w:pStyle w:val="Default"/>
        <w:numPr>
          <w:ilvl w:val="0"/>
          <w:numId w:val="1"/>
        </w:numPr>
        <w:tabs>
          <w:tab w:val="left" w:pos="270"/>
        </w:tabs>
        <w:ind w:hanging="720"/>
        <w:rPr>
          <w:rFonts w:ascii="Abadi MT Condensed Extra Bold" w:hAnsi="Abadi MT Condensed Extra Bold"/>
          <w:b/>
          <w:bCs/>
        </w:rPr>
      </w:pPr>
      <w:r>
        <w:rPr>
          <w:rFonts w:ascii="Abadi MT Condensed Extra Bold" w:hAnsi="Abadi MT Condensed Extra Bold"/>
          <w:b/>
          <w:bCs/>
        </w:rPr>
        <w:t>Finish r</w:t>
      </w:r>
      <w:r w:rsidR="002F05DE" w:rsidRPr="00AB5DF7">
        <w:rPr>
          <w:rFonts w:ascii="Abadi MT Condensed Extra Bold" w:hAnsi="Abadi MT Condensed Extra Bold"/>
          <w:b/>
          <w:bCs/>
        </w:rPr>
        <w:t xml:space="preserve">ead </w:t>
      </w:r>
      <w:r w:rsidR="002F05DE" w:rsidRPr="00AB5DF7">
        <w:rPr>
          <w:rFonts w:ascii="Abadi MT Condensed Extra Bold" w:hAnsi="Abadi MT Condensed Extra Bold"/>
          <w:b/>
          <w:bCs/>
          <w:i/>
        </w:rPr>
        <w:t>Fences</w:t>
      </w:r>
      <w:r w:rsidR="002F05DE" w:rsidRPr="00AB5DF7">
        <w:rPr>
          <w:rFonts w:ascii="Abadi MT Condensed Extra Bold" w:hAnsi="Abadi MT Condensed Extra Bold"/>
          <w:b/>
          <w:bCs/>
        </w:rPr>
        <w:t xml:space="preserve"> by August Wilson</w:t>
      </w:r>
      <w:r w:rsidR="005B7120" w:rsidRPr="00AB5DF7">
        <w:rPr>
          <w:rFonts w:ascii="Abadi MT Condensed Extra Bold" w:hAnsi="Abadi MT Condensed Extra Bold"/>
          <w:b/>
          <w:bCs/>
        </w:rPr>
        <w:t xml:space="preserve"> on page 2024 in your Bedford textbook.</w:t>
      </w:r>
    </w:p>
    <w:p w14:paraId="3DA2580E" w14:textId="77777777" w:rsidR="004149E6" w:rsidRDefault="004149E6" w:rsidP="004149E6">
      <w:pPr>
        <w:pStyle w:val="Default"/>
        <w:rPr>
          <w:rFonts w:ascii="Abadi MT Condensed Extra Bold" w:hAnsi="Abadi MT Condensed Extra Bold"/>
          <w:b/>
          <w:bCs/>
        </w:rPr>
      </w:pPr>
    </w:p>
    <w:p w14:paraId="0B981EB3" w14:textId="39DBF982" w:rsidR="002F05DE" w:rsidRPr="00B048AC" w:rsidRDefault="005B7120" w:rsidP="002F05DE">
      <w:pPr>
        <w:pStyle w:val="Default"/>
        <w:rPr>
          <w:rFonts w:ascii="Abadi MT Condensed Extra Bold" w:hAnsi="Abadi MT Condensed Extra Bold"/>
        </w:rPr>
      </w:pPr>
      <w:r w:rsidRPr="00AB5DF7">
        <w:rPr>
          <w:rFonts w:ascii="Abadi MT Condensed Extra Bold" w:hAnsi="Abadi MT Condensed Extra Bold"/>
          <w:b/>
          <w:bCs/>
        </w:rPr>
        <w:t xml:space="preserve">2. </w:t>
      </w:r>
      <w:r w:rsidR="002F05DE" w:rsidRPr="00AB5DF7">
        <w:rPr>
          <w:rFonts w:ascii="Abadi MT Condensed Extra Bold" w:hAnsi="Abadi MT Condensed Extra Bold"/>
          <w:b/>
          <w:bCs/>
        </w:rPr>
        <w:t xml:space="preserve">AP Lit Free Response Essay for </w:t>
      </w:r>
      <w:r w:rsidR="002F05DE" w:rsidRPr="00AB5DF7">
        <w:rPr>
          <w:rFonts w:ascii="Abadi MT Condensed Extra Bold" w:hAnsi="Abadi MT Condensed Extra Bold"/>
          <w:b/>
          <w:bCs/>
          <w:i/>
          <w:iCs/>
        </w:rPr>
        <w:t xml:space="preserve">Fences </w:t>
      </w:r>
      <w:r w:rsidR="002F05DE" w:rsidRPr="00AB5DF7">
        <w:rPr>
          <w:rFonts w:ascii="Abadi MT Condensed Extra Bold" w:hAnsi="Abadi MT Condensed Extra Bold"/>
          <w:b/>
          <w:bCs/>
        </w:rPr>
        <w:t xml:space="preserve">by August Wilson </w:t>
      </w:r>
      <w:r w:rsidR="002F05DE">
        <w:rPr>
          <w:i/>
          <w:iCs/>
          <w:sz w:val="23"/>
          <w:szCs w:val="23"/>
        </w:rPr>
        <w:t xml:space="preserve">No late papers will be accepted! </w:t>
      </w:r>
    </w:p>
    <w:p w14:paraId="65DE78DD" w14:textId="77777777" w:rsidR="002F05DE" w:rsidRDefault="002F05DE" w:rsidP="002F05DE">
      <w:pPr>
        <w:pStyle w:val="Default"/>
        <w:rPr>
          <w:sz w:val="23"/>
          <w:szCs w:val="23"/>
        </w:rPr>
      </w:pPr>
    </w:p>
    <w:p w14:paraId="22CFAD33" w14:textId="562FAFBA" w:rsidR="002F05DE" w:rsidRPr="00AB5DF7" w:rsidRDefault="002F05DE" w:rsidP="002F05DE">
      <w:pPr>
        <w:pStyle w:val="Default"/>
        <w:rPr>
          <w:rFonts w:ascii="Bodoni SvtyTwo ITC TT-Book" w:hAnsi="Bodoni SvtyTwo ITC TT-Book"/>
          <w:sz w:val="23"/>
          <w:szCs w:val="23"/>
        </w:rPr>
      </w:pPr>
      <w:r w:rsidRPr="00AB5DF7">
        <w:rPr>
          <w:rFonts w:ascii="Bodoni SvtyTwo ITC TT-Book" w:hAnsi="Bodoni SvtyTwo ITC TT-Book"/>
          <w:sz w:val="23"/>
          <w:szCs w:val="23"/>
        </w:rPr>
        <w:t xml:space="preserve">When you complete the reading of </w:t>
      </w:r>
      <w:r w:rsidRPr="00AB5DF7">
        <w:rPr>
          <w:rFonts w:ascii="Bodoni SvtyTwo ITC TT-Book" w:hAnsi="Bodoni SvtyTwo ITC TT-Book"/>
          <w:iCs/>
          <w:sz w:val="23"/>
          <w:szCs w:val="23"/>
        </w:rPr>
        <w:t>Fences</w:t>
      </w:r>
      <w:r w:rsidRPr="00AB5DF7">
        <w:rPr>
          <w:rFonts w:ascii="Bodoni SvtyTwo ITC TT-Book" w:hAnsi="Bodoni SvtyTwo ITC TT-Book"/>
          <w:sz w:val="23"/>
          <w:szCs w:val="23"/>
        </w:rPr>
        <w:t xml:space="preserve">, review the essay options indicated below </w:t>
      </w:r>
      <w:r w:rsidR="00031134">
        <w:rPr>
          <w:rFonts w:ascii="Bodoni SvtyTwo ITC TT-Book" w:hAnsi="Bodoni SvtyTwo ITC TT-Book"/>
          <w:sz w:val="23"/>
          <w:szCs w:val="23"/>
        </w:rPr>
        <w:t>and</w:t>
      </w:r>
      <w:r w:rsidRPr="00AB5DF7">
        <w:rPr>
          <w:rFonts w:ascii="Bodoni SvtyTwo ITC TT-Book" w:hAnsi="Bodoni SvtyTwo ITC TT-Book"/>
          <w:sz w:val="23"/>
          <w:szCs w:val="23"/>
        </w:rPr>
        <w:t xml:space="preserve"> select </w:t>
      </w:r>
      <w:r w:rsidR="00EE402D">
        <w:rPr>
          <w:rFonts w:ascii="Bodoni SvtyTwo ITC TT-Book" w:hAnsi="Bodoni SvtyTwo ITC TT-Book"/>
          <w:sz w:val="23"/>
          <w:szCs w:val="23"/>
        </w:rPr>
        <w:t>one</w:t>
      </w:r>
      <w:r w:rsidRPr="00AB5DF7">
        <w:rPr>
          <w:rFonts w:ascii="Bodoni SvtyTwo ITC TT-Book" w:hAnsi="Bodoni SvtyTwo ITC TT-Book"/>
          <w:sz w:val="23"/>
          <w:szCs w:val="23"/>
        </w:rPr>
        <w:t xml:space="preserve"> prompt </w:t>
      </w:r>
      <w:r w:rsidR="00031134">
        <w:rPr>
          <w:rFonts w:ascii="Bodoni SvtyTwo ITC TT-Book" w:hAnsi="Bodoni SvtyTwo ITC TT-Book"/>
          <w:sz w:val="23"/>
          <w:szCs w:val="23"/>
        </w:rPr>
        <w:t>for your essay</w:t>
      </w:r>
      <w:r w:rsidRPr="00AB5DF7">
        <w:rPr>
          <w:rFonts w:ascii="Bodoni SvtyTwo ITC TT-Book" w:hAnsi="Bodoni SvtyTwo ITC TT-Book"/>
          <w:sz w:val="23"/>
          <w:szCs w:val="23"/>
        </w:rPr>
        <w:t>. These are former AP exam prompts and will provide you with more experience for May’s exam. In the exam situation, you c</w:t>
      </w:r>
      <w:r w:rsidR="00031134">
        <w:rPr>
          <w:rFonts w:ascii="Bodoni SvtyTwo ITC TT-Book" w:hAnsi="Bodoni SvtyTwo ITC TT-Book"/>
          <w:sz w:val="23"/>
          <w:szCs w:val="23"/>
        </w:rPr>
        <w:t>an</w:t>
      </w:r>
      <w:r w:rsidRPr="00AB5DF7">
        <w:rPr>
          <w:rFonts w:ascii="Bodoni SvtyTwo ITC TT-Book" w:hAnsi="Bodoni SvtyTwo ITC TT-Book"/>
          <w:sz w:val="23"/>
          <w:szCs w:val="23"/>
        </w:rPr>
        <w:t xml:space="preserve"> anticipate approximately </w:t>
      </w:r>
      <w:r w:rsidR="00EE402D">
        <w:rPr>
          <w:rFonts w:ascii="Bodoni SvtyTwo ITC TT-Book" w:hAnsi="Bodoni SvtyTwo ITC TT-Book"/>
          <w:sz w:val="23"/>
          <w:szCs w:val="23"/>
        </w:rPr>
        <w:t>40</w:t>
      </w:r>
      <w:r w:rsidRPr="00AB5DF7">
        <w:rPr>
          <w:rFonts w:ascii="Bodoni SvtyTwo ITC TT-Book" w:hAnsi="Bodoni SvtyTwo ITC TT-Book"/>
          <w:sz w:val="23"/>
          <w:szCs w:val="23"/>
        </w:rPr>
        <w:t xml:space="preserve"> minutes to construct your response. Obviously, because this is being done outside of class, you may take as much time as necessary</w:t>
      </w:r>
      <w:r w:rsidR="004446C9">
        <w:rPr>
          <w:rFonts w:ascii="Bodoni SvtyTwo ITC TT-Book" w:hAnsi="Bodoni SvtyTwo ITC TT-Book"/>
          <w:sz w:val="23"/>
          <w:szCs w:val="23"/>
        </w:rPr>
        <w:t>, but if you really wish to prepare, only use 40 minutes</w:t>
      </w:r>
      <w:r w:rsidRPr="00AB5DF7">
        <w:rPr>
          <w:rFonts w:ascii="Bodoni SvtyTwo ITC TT-Book" w:hAnsi="Bodoni SvtyTwo ITC TT-Book"/>
          <w:sz w:val="23"/>
          <w:szCs w:val="23"/>
        </w:rPr>
        <w:t xml:space="preserve">. </w:t>
      </w:r>
    </w:p>
    <w:p w14:paraId="14343B1F" w14:textId="77777777" w:rsidR="002F05DE" w:rsidRPr="00AB5DF7" w:rsidRDefault="002F05DE" w:rsidP="002F05DE">
      <w:pPr>
        <w:pStyle w:val="Default"/>
        <w:rPr>
          <w:rFonts w:ascii="Bodoni SvtyTwo ITC TT-Book" w:hAnsi="Bodoni SvtyTwo ITC TT-Book"/>
          <w:sz w:val="23"/>
          <w:szCs w:val="23"/>
        </w:rPr>
      </w:pPr>
    </w:p>
    <w:p w14:paraId="32CCD394" w14:textId="0908AEA4" w:rsidR="002F05DE" w:rsidRPr="00DA7BBE" w:rsidRDefault="002F05DE" w:rsidP="002F05DE">
      <w:pPr>
        <w:pStyle w:val="Default"/>
        <w:rPr>
          <w:rFonts w:ascii="Bodoni SvtyTwo ITC TT-Book" w:hAnsi="Bodoni SvtyTwo ITC TT-Book"/>
          <w:b/>
          <w:sz w:val="23"/>
          <w:szCs w:val="23"/>
        </w:rPr>
      </w:pPr>
      <w:r w:rsidRPr="00DA7BBE">
        <w:rPr>
          <w:rFonts w:ascii="Bodoni SvtyTwo ITC TT-Book" w:hAnsi="Bodoni SvtyTwo ITC TT-Book"/>
          <w:b/>
          <w:sz w:val="23"/>
          <w:szCs w:val="23"/>
        </w:rPr>
        <w:t>Write a well-devel</w:t>
      </w:r>
      <w:r w:rsidR="004446C9" w:rsidRPr="00DA7BBE">
        <w:rPr>
          <w:rFonts w:ascii="Bodoni SvtyTwo ITC TT-Book" w:hAnsi="Bodoni SvtyTwo ITC TT-Book"/>
          <w:b/>
          <w:sz w:val="23"/>
          <w:szCs w:val="23"/>
        </w:rPr>
        <w:t>oped essay</w:t>
      </w:r>
      <w:r w:rsidR="00EE402D" w:rsidRPr="00DA7BBE">
        <w:rPr>
          <w:rFonts w:ascii="Bodoni SvtyTwo ITC TT-Book" w:hAnsi="Bodoni SvtyTwo ITC TT-Book"/>
          <w:b/>
          <w:sz w:val="23"/>
          <w:szCs w:val="23"/>
        </w:rPr>
        <w:t xml:space="preserve"> for the prompt you chose</w:t>
      </w:r>
      <w:r w:rsidR="004446C9" w:rsidRPr="00DA7BBE">
        <w:rPr>
          <w:rFonts w:ascii="Bodoni SvtyTwo ITC TT-Book" w:hAnsi="Bodoni SvtyTwo ITC TT-Book"/>
          <w:b/>
          <w:sz w:val="23"/>
          <w:szCs w:val="23"/>
        </w:rPr>
        <w:t xml:space="preserve">. The </w:t>
      </w:r>
      <w:proofErr w:type="gramStart"/>
      <w:r w:rsidR="004446C9" w:rsidRPr="00DA7BBE">
        <w:rPr>
          <w:rFonts w:ascii="Bodoni SvtyTwo ITC TT-Book" w:hAnsi="Bodoni SvtyTwo ITC TT-Book"/>
          <w:b/>
          <w:sz w:val="23"/>
          <w:szCs w:val="23"/>
        </w:rPr>
        <w:t>essay</w:t>
      </w:r>
      <w:proofErr w:type="gramEnd"/>
      <w:r w:rsidR="004446C9" w:rsidRPr="00DA7BBE">
        <w:rPr>
          <w:rFonts w:ascii="Bodoni SvtyTwo ITC TT-Book" w:hAnsi="Bodoni SvtyTwo ITC TT-Book"/>
          <w:b/>
          <w:sz w:val="23"/>
          <w:szCs w:val="23"/>
        </w:rPr>
        <w:t xml:space="preserve"> should be </w:t>
      </w:r>
      <w:proofErr w:type="gramStart"/>
      <w:r w:rsidR="004446C9" w:rsidRPr="00DA7BBE">
        <w:rPr>
          <w:rFonts w:ascii="Bodoni SvtyTwo ITC TT-Book" w:hAnsi="Bodoni SvtyTwo ITC TT-Book"/>
          <w:b/>
          <w:sz w:val="23"/>
          <w:szCs w:val="23"/>
        </w:rPr>
        <w:t>no more than three page</w:t>
      </w:r>
      <w:r w:rsidR="00EE402D" w:rsidRPr="00DA7BBE">
        <w:rPr>
          <w:rFonts w:ascii="Bodoni SvtyTwo ITC TT-Book" w:hAnsi="Bodoni SvtyTwo ITC TT-Book"/>
          <w:b/>
          <w:sz w:val="23"/>
          <w:szCs w:val="23"/>
        </w:rPr>
        <w:t>s</w:t>
      </w:r>
      <w:proofErr w:type="gramEnd"/>
      <w:r w:rsidRPr="00DA7BBE">
        <w:rPr>
          <w:rFonts w:ascii="Bodoni SvtyTwo ITC TT-Book" w:hAnsi="Bodoni SvtyTwo ITC TT-Book"/>
          <w:b/>
          <w:sz w:val="23"/>
          <w:szCs w:val="23"/>
        </w:rPr>
        <w:t xml:space="preserve">. </w:t>
      </w:r>
      <w:r w:rsidR="00EE402D" w:rsidRPr="00DA7BBE">
        <w:rPr>
          <w:rFonts w:ascii="Bodoni SvtyTwo ITC TT-Book" w:hAnsi="Bodoni SvtyTwo ITC TT-Book"/>
          <w:b/>
          <w:sz w:val="23"/>
          <w:szCs w:val="23"/>
        </w:rPr>
        <w:t>T</w:t>
      </w:r>
      <w:r w:rsidR="00B048AC" w:rsidRPr="00DA7BBE">
        <w:rPr>
          <w:rFonts w:ascii="Bodoni SvtyTwo ITC TT-Book" w:hAnsi="Bodoni SvtyTwo ITC TT-Book"/>
          <w:b/>
          <w:sz w:val="23"/>
          <w:szCs w:val="23"/>
        </w:rPr>
        <w:t>ype the prompt</w:t>
      </w:r>
      <w:r w:rsidRPr="00DA7BBE">
        <w:rPr>
          <w:rFonts w:ascii="Bodoni SvtyTwo ITC TT-Book" w:hAnsi="Bodoni SvtyTwo ITC TT-Book"/>
          <w:b/>
          <w:sz w:val="23"/>
          <w:szCs w:val="23"/>
        </w:rPr>
        <w:t xml:space="preserve"> at the top of your </w:t>
      </w:r>
      <w:proofErr w:type="gramStart"/>
      <w:r w:rsidRPr="00DA7BBE">
        <w:rPr>
          <w:rFonts w:ascii="Bodoni SvtyTwo ITC TT-Book" w:hAnsi="Bodoni SvtyTwo ITC TT-Book"/>
          <w:b/>
          <w:sz w:val="23"/>
          <w:szCs w:val="23"/>
        </w:rPr>
        <w:t>essay</w:t>
      </w:r>
      <w:r w:rsidR="00B048AC" w:rsidRPr="00DA7BBE">
        <w:rPr>
          <w:rFonts w:ascii="Bodoni SvtyTwo ITC TT-Book" w:hAnsi="Bodoni SvtyTwo ITC TT-Book"/>
          <w:b/>
          <w:sz w:val="23"/>
          <w:szCs w:val="23"/>
        </w:rPr>
        <w:t>,</w:t>
      </w:r>
      <w:proofErr w:type="gramEnd"/>
      <w:r w:rsidR="00B048AC" w:rsidRPr="00DA7BBE">
        <w:rPr>
          <w:rFonts w:ascii="Bodoni SvtyTwo ITC TT-Book" w:hAnsi="Bodoni SvtyTwo ITC TT-Book"/>
          <w:b/>
          <w:sz w:val="23"/>
          <w:szCs w:val="23"/>
        </w:rPr>
        <w:t xml:space="preserve"> also include</w:t>
      </w:r>
      <w:r w:rsidRPr="00DA7BBE">
        <w:rPr>
          <w:rFonts w:ascii="Bodoni SvtyTwo ITC TT-Book" w:hAnsi="Bodoni SvtyTwo ITC TT-Book"/>
          <w:b/>
          <w:sz w:val="23"/>
          <w:szCs w:val="23"/>
        </w:rPr>
        <w:t xml:space="preserve"> the letter of the prompt you have selected. </w:t>
      </w:r>
      <w:r w:rsidR="00EE402D" w:rsidRPr="00DA7BBE">
        <w:rPr>
          <w:rFonts w:ascii="Bodoni SvtyTwo ITC TT-Book" w:hAnsi="Bodoni SvtyTwo ITC TT-Book"/>
          <w:b/>
          <w:sz w:val="23"/>
          <w:szCs w:val="23"/>
        </w:rPr>
        <w:t>Use proper MLA formatting.</w:t>
      </w:r>
      <w:r w:rsidR="00DA7BBE" w:rsidRPr="00DA7BBE">
        <w:rPr>
          <w:rFonts w:ascii="Bodoni SvtyTwo ITC TT-Book" w:hAnsi="Bodoni SvtyTwo ITC TT-Book"/>
          <w:b/>
          <w:sz w:val="23"/>
          <w:szCs w:val="23"/>
        </w:rPr>
        <w:t xml:space="preserve"> Submit this to the Turnitin.com assignment. </w:t>
      </w:r>
    </w:p>
    <w:p w14:paraId="46FFB2EA" w14:textId="77777777" w:rsidR="00B048AC" w:rsidRDefault="00B048AC" w:rsidP="002F05DE">
      <w:pPr>
        <w:pStyle w:val="Default"/>
        <w:rPr>
          <w:rFonts w:ascii="Bodoni SvtyTwo ITC TT-Book" w:hAnsi="Bodoni SvtyTwo ITC TT-Book"/>
          <w:b/>
          <w:bCs/>
          <w:sz w:val="23"/>
          <w:szCs w:val="23"/>
          <w:u w:val="single"/>
        </w:rPr>
      </w:pPr>
    </w:p>
    <w:p w14:paraId="76DD9AE5" w14:textId="4989ACE0" w:rsidR="002F05DE" w:rsidRPr="00B048AC" w:rsidRDefault="00B048AC" w:rsidP="002F05DE">
      <w:pPr>
        <w:pStyle w:val="Default"/>
        <w:rPr>
          <w:rFonts w:ascii="Bodoni SvtyTwo ITC TT-Book" w:hAnsi="Bodoni SvtyTwo ITC TT-Book"/>
          <w:b/>
          <w:bCs/>
          <w:sz w:val="23"/>
          <w:szCs w:val="23"/>
          <w:u w:val="single"/>
        </w:rPr>
      </w:pPr>
      <w:r w:rsidRPr="00B048AC">
        <w:rPr>
          <w:rFonts w:ascii="Bodoni SvtyTwo ITC TT-Book" w:hAnsi="Bodoni SvtyTwo ITC TT-Book"/>
          <w:b/>
          <w:bCs/>
          <w:sz w:val="23"/>
          <w:szCs w:val="23"/>
          <w:u w:val="single"/>
        </w:rPr>
        <w:t>Prompts</w:t>
      </w:r>
    </w:p>
    <w:p w14:paraId="2E8C43FF" w14:textId="77777777" w:rsidR="002F05DE" w:rsidRPr="00AB5DF7" w:rsidRDefault="002F05DE" w:rsidP="002F05DE">
      <w:pPr>
        <w:pStyle w:val="Default"/>
        <w:rPr>
          <w:rFonts w:ascii="Bodoni SvtyTwo ITC TT-Book" w:hAnsi="Bodoni SvtyTwo ITC TT-Book"/>
          <w:sz w:val="23"/>
          <w:szCs w:val="23"/>
        </w:rPr>
      </w:pPr>
      <w:r w:rsidRPr="00AB5DF7">
        <w:rPr>
          <w:rFonts w:ascii="Bodoni SvtyTwo ITC TT-Book" w:hAnsi="Bodoni SvtyTwo ITC TT-Book"/>
          <w:bCs/>
          <w:sz w:val="23"/>
          <w:szCs w:val="23"/>
        </w:rPr>
        <w:t xml:space="preserve">A. </w:t>
      </w:r>
      <w:r w:rsidRPr="00AB5DF7">
        <w:rPr>
          <w:rFonts w:ascii="Bodoni SvtyTwo ITC TT-Book" w:hAnsi="Bodoni SvtyTwo ITC TT-Book"/>
          <w:sz w:val="23"/>
          <w:szCs w:val="23"/>
        </w:rPr>
        <w:t xml:space="preserve">An effective literary work does not merely stop or cease; it concludes. In the view of some critics, a work that does not provide the pleasure of significant closure has terminated with an artistic fault. A satisfactory ending is not, however, always conclusive in every sense; significant closure may require the reader to abide with or adjust to ambiguity and uncertainty. In an essay, discuss the ending of </w:t>
      </w:r>
      <w:r w:rsidRPr="00AB5DF7">
        <w:rPr>
          <w:rFonts w:ascii="Bodoni SvtyTwo ITC TT-Book" w:hAnsi="Bodoni SvtyTwo ITC TT-Book"/>
          <w:iCs/>
          <w:sz w:val="23"/>
          <w:szCs w:val="23"/>
        </w:rPr>
        <w:t>Fences</w:t>
      </w:r>
      <w:r w:rsidRPr="00AB5DF7">
        <w:rPr>
          <w:rFonts w:ascii="Bodoni SvtyTwo ITC TT-Book" w:hAnsi="Bodoni SvtyTwo ITC TT-Book"/>
          <w:sz w:val="23"/>
          <w:szCs w:val="23"/>
        </w:rPr>
        <w:t xml:space="preserve">. Explain precisely how and why the ending appropriately or inappropriately concludes the work. </w:t>
      </w:r>
    </w:p>
    <w:p w14:paraId="56194A67" w14:textId="77777777" w:rsidR="002F05DE" w:rsidRPr="00AB5DF7" w:rsidRDefault="002F05DE" w:rsidP="002F05DE">
      <w:pPr>
        <w:pStyle w:val="Default"/>
        <w:rPr>
          <w:rFonts w:ascii="Bodoni SvtyTwo ITC TT-Book" w:hAnsi="Bodoni SvtyTwo ITC TT-Book"/>
          <w:bCs/>
          <w:sz w:val="23"/>
          <w:szCs w:val="23"/>
        </w:rPr>
      </w:pPr>
    </w:p>
    <w:p w14:paraId="2348372C" w14:textId="77777777" w:rsidR="002F05DE" w:rsidRPr="00AB5DF7" w:rsidRDefault="002F05DE" w:rsidP="002F05DE">
      <w:pPr>
        <w:pStyle w:val="Default"/>
        <w:rPr>
          <w:rFonts w:ascii="Bodoni SvtyTwo ITC TT-Book" w:hAnsi="Bodoni SvtyTwo ITC TT-Book"/>
          <w:sz w:val="23"/>
          <w:szCs w:val="23"/>
        </w:rPr>
      </w:pPr>
      <w:r w:rsidRPr="00AB5DF7">
        <w:rPr>
          <w:rFonts w:ascii="Bodoni SvtyTwo ITC TT-Book" w:hAnsi="Bodoni SvtyTwo ITC TT-Book"/>
          <w:bCs/>
          <w:sz w:val="23"/>
          <w:szCs w:val="23"/>
        </w:rPr>
        <w:t xml:space="preserve">B. </w:t>
      </w:r>
      <w:r w:rsidRPr="00AB5DF7">
        <w:rPr>
          <w:rFonts w:ascii="Bodoni SvtyTwo ITC TT-Book" w:hAnsi="Bodoni SvtyTwo ITC TT-Book"/>
          <w:sz w:val="23"/>
          <w:szCs w:val="23"/>
        </w:rPr>
        <w:t xml:space="preserve">Morally ambiguous characters – characters whose behavior discourages readers from identifying them as purely evil or purely good – are at the heart of many works of literature. Choose a character from </w:t>
      </w:r>
      <w:r w:rsidRPr="00AB5DF7">
        <w:rPr>
          <w:rFonts w:ascii="Bodoni SvtyTwo ITC TT-Book" w:hAnsi="Bodoni SvtyTwo ITC TT-Book"/>
          <w:iCs/>
          <w:sz w:val="23"/>
          <w:szCs w:val="23"/>
        </w:rPr>
        <w:t xml:space="preserve">Fences </w:t>
      </w:r>
      <w:r w:rsidRPr="00AB5DF7">
        <w:rPr>
          <w:rFonts w:ascii="Bodoni SvtyTwo ITC TT-Book" w:hAnsi="Bodoni SvtyTwo ITC TT-Book"/>
          <w:sz w:val="23"/>
          <w:szCs w:val="23"/>
        </w:rPr>
        <w:t xml:space="preserve">and explain how that character can be viewed as morally ambiguous and why his or her moral ambiguity is significant to the work as a whole. </w:t>
      </w:r>
    </w:p>
    <w:p w14:paraId="24796016" w14:textId="77777777" w:rsidR="002F05DE" w:rsidRPr="00AB5DF7" w:rsidRDefault="002F05DE" w:rsidP="002F05DE">
      <w:pPr>
        <w:pStyle w:val="Default"/>
        <w:rPr>
          <w:rFonts w:ascii="Bodoni SvtyTwo ITC TT-Book" w:hAnsi="Bodoni SvtyTwo ITC TT-Book"/>
          <w:bCs/>
          <w:sz w:val="23"/>
          <w:szCs w:val="23"/>
        </w:rPr>
      </w:pPr>
    </w:p>
    <w:p w14:paraId="5F68024F" w14:textId="77777777" w:rsidR="002F05DE" w:rsidRPr="00AB5DF7" w:rsidRDefault="002F05DE" w:rsidP="002F05DE">
      <w:pPr>
        <w:pStyle w:val="Default"/>
        <w:rPr>
          <w:rFonts w:ascii="Bodoni SvtyTwo ITC TT-Book" w:hAnsi="Bodoni SvtyTwo ITC TT-Book"/>
          <w:sz w:val="23"/>
          <w:szCs w:val="23"/>
        </w:rPr>
      </w:pPr>
      <w:r w:rsidRPr="00AB5DF7">
        <w:rPr>
          <w:rFonts w:ascii="Bodoni SvtyTwo ITC TT-Book" w:hAnsi="Bodoni SvtyTwo ITC TT-Book"/>
          <w:bCs/>
          <w:sz w:val="23"/>
          <w:szCs w:val="23"/>
        </w:rPr>
        <w:t xml:space="preserve">C. </w:t>
      </w:r>
      <w:r w:rsidRPr="00AB5DF7">
        <w:rPr>
          <w:rFonts w:ascii="Bodoni SvtyTwo ITC TT-Book" w:hAnsi="Bodoni SvtyTwo ITC TT-Book"/>
          <w:sz w:val="23"/>
          <w:szCs w:val="23"/>
        </w:rPr>
        <w:t xml:space="preserve">A critic has said the one important measure of a superior work of literature is its ability to produce in the reader a healthy confusion of pleasure and disquietude. Write an essay in which you explain the sources of “pleasure and disquietude” in </w:t>
      </w:r>
      <w:r w:rsidRPr="00AB5DF7">
        <w:rPr>
          <w:rFonts w:ascii="Bodoni SvtyTwo ITC TT-Book" w:hAnsi="Bodoni SvtyTwo ITC TT-Book"/>
          <w:iCs/>
          <w:sz w:val="23"/>
          <w:szCs w:val="23"/>
        </w:rPr>
        <w:t>Fences</w:t>
      </w:r>
      <w:r w:rsidRPr="00AB5DF7">
        <w:rPr>
          <w:rFonts w:ascii="Bodoni SvtyTwo ITC TT-Book" w:hAnsi="Bodoni SvtyTwo ITC TT-Book"/>
          <w:sz w:val="23"/>
          <w:szCs w:val="23"/>
        </w:rPr>
        <w:t xml:space="preserve">. Do NOT just summarize the plot. Focus on answering the prompt! </w:t>
      </w:r>
    </w:p>
    <w:p w14:paraId="342D7421" w14:textId="77777777" w:rsidR="002F05DE" w:rsidRPr="00AB5DF7" w:rsidRDefault="002F05DE" w:rsidP="002F05DE">
      <w:pPr>
        <w:pStyle w:val="Default"/>
        <w:rPr>
          <w:rFonts w:ascii="Bodoni SvtyTwo ITC TT-Book" w:hAnsi="Bodoni SvtyTwo ITC TT-Book"/>
          <w:bCs/>
          <w:sz w:val="23"/>
          <w:szCs w:val="23"/>
        </w:rPr>
      </w:pPr>
    </w:p>
    <w:p w14:paraId="4ECCF140" w14:textId="77777777" w:rsidR="002F05DE" w:rsidRPr="00AB5DF7" w:rsidRDefault="002F05DE" w:rsidP="002F05DE">
      <w:pPr>
        <w:pStyle w:val="Default"/>
        <w:rPr>
          <w:rFonts w:ascii="Bodoni SvtyTwo ITC TT-Book" w:hAnsi="Bodoni SvtyTwo ITC TT-Book"/>
          <w:sz w:val="23"/>
          <w:szCs w:val="23"/>
        </w:rPr>
      </w:pPr>
      <w:r w:rsidRPr="00AB5DF7">
        <w:rPr>
          <w:rFonts w:ascii="Bodoni SvtyTwo ITC TT-Book" w:hAnsi="Bodoni SvtyTwo ITC TT-Book"/>
          <w:bCs/>
          <w:sz w:val="23"/>
          <w:szCs w:val="23"/>
        </w:rPr>
        <w:t>D</w:t>
      </w:r>
      <w:r w:rsidRPr="00AB5DF7">
        <w:rPr>
          <w:rFonts w:ascii="Bodoni SvtyTwo ITC TT-Book" w:hAnsi="Bodoni SvtyTwo ITC TT-Book"/>
          <w:sz w:val="23"/>
          <w:szCs w:val="23"/>
        </w:rPr>
        <w:t xml:space="preserve">. </w:t>
      </w:r>
      <w:proofErr w:type="spellStart"/>
      <w:r w:rsidRPr="00AB5DF7">
        <w:rPr>
          <w:rFonts w:ascii="Bodoni SvtyTwo ITC TT-Book" w:hAnsi="Bodoni SvtyTwo ITC TT-Book"/>
          <w:sz w:val="23"/>
          <w:szCs w:val="23"/>
        </w:rPr>
        <w:t>Sonsyrea</w:t>
      </w:r>
      <w:proofErr w:type="spellEnd"/>
      <w:r w:rsidRPr="00AB5DF7">
        <w:rPr>
          <w:rFonts w:ascii="Bodoni SvtyTwo ITC TT-Book" w:hAnsi="Bodoni SvtyTwo ITC TT-Book"/>
          <w:sz w:val="23"/>
          <w:szCs w:val="23"/>
        </w:rPr>
        <w:t xml:space="preserve"> Tate’s statement suggests that “home” may be conceived of as a dwelling, a place, or a state of mind. It may have positive or negative associations, but in either case, it may have a considerable influence on an individual. Fences is a play in which a central character leaves home yet finds that home remains significant. Write a well-developed essay in which you analyze the importance of “home” to this character and the reasons for its continuing influence. Explain how the character’s idea of home illuminates the larger meaning of the work. </w:t>
      </w:r>
    </w:p>
    <w:p w14:paraId="2750073B" w14:textId="77777777" w:rsidR="002F05DE" w:rsidRPr="00AB5DF7" w:rsidRDefault="002F05DE" w:rsidP="002F05DE">
      <w:pPr>
        <w:rPr>
          <w:rFonts w:ascii="Bodoni SvtyTwo ITC TT-Book" w:hAnsi="Bodoni SvtyTwo ITC TT-Book"/>
          <w:bCs/>
          <w:sz w:val="23"/>
          <w:szCs w:val="23"/>
        </w:rPr>
      </w:pPr>
    </w:p>
    <w:p w14:paraId="2C9262CA" w14:textId="6DB34973" w:rsidR="004149E6" w:rsidRPr="00AB5DF7" w:rsidRDefault="002F05DE" w:rsidP="002F05DE">
      <w:pPr>
        <w:rPr>
          <w:rFonts w:ascii="Bodoni SvtyTwo ITC TT-Book" w:hAnsi="Bodoni SvtyTwo ITC TT-Book"/>
          <w:sz w:val="23"/>
          <w:szCs w:val="23"/>
        </w:rPr>
      </w:pPr>
      <w:r w:rsidRPr="00AB5DF7">
        <w:rPr>
          <w:rFonts w:ascii="Bodoni SvtyTwo ITC TT-Book" w:hAnsi="Bodoni SvtyTwo ITC TT-Book"/>
          <w:bCs/>
          <w:sz w:val="23"/>
          <w:szCs w:val="23"/>
        </w:rPr>
        <w:t>E</w:t>
      </w:r>
      <w:r w:rsidRPr="00AB5DF7">
        <w:rPr>
          <w:rFonts w:ascii="Bodoni SvtyTwo ITC TT-Book" w:hAnsi="Bodoni SvtyTwo ITC TT-Book"/>
          <w:sz w:val="23"/>
          <w:szCs w:val="23"/>
        </w:rPr>
        <w:t xml:space="preserve">. One of the strongest human drives seems to be a desire for power. Write an essay in which you discuss how a character in a novel or a drama struggles to free </w:t>
      </w:r>
      <w:proofErr w:type="gramStart"/>
      <w:r w:rsidRPr="00AB5DF7">
        <w:rPr>
          <w:rFonts w:ascii="Bodoni SvtyTwo ITC TT-Book" w:hAnsi="Bodoni SvtyTwo ITC TT-Book"/>
          <w:sz w:val="23"/>
          <w:szCs w:val="23"/>
        </w:rPr>
        <w:t>himself</w:t>
      </w:r>
      <w:proofErr w:type="gramEnd"/>
      <w:r w:rsidRPr="00AB5DF7">
        <w:rPr>
          <w:rFonts w:ascii="Bodoni SvtyTwo ITC TT-Book" w:hAnsi="Bodoni SvtyTwo ITC TT-Book"/>
          <w:sz w:val="23"/>
          <w:szCs w:val="23"/>
        </w:rPr>
        <w:t xml:space="preserve"> or herself from the power of others or seeks to gain power over others. Be sure to demonstrate in your essay how the author uses this struggle to enhance the meaning of the work.</w:t>
      </w:r>
    </w:p>
    <w:p w14:paraId="06E4A37F" w14:textId="77777777" w:rsidR="004149E6" w:rsidRPr="00AB5DF7" w:rsidRDefault="004149E6" w:rsidP="002F05DE">
      <w:pPr>
        <w:rPr>
          <w:rFonts w:ascii="Bodoni SvtyTwo ITC TT-Book" w:hAnsi="Bodoni SvtyTwo ITC TT-Book"/>
        </w:rPr>
      </w:pPr>
    </w:p>
    <w:p w14:paraId="42E186E9" w14:textId="0CB2859E" w:rsidR="004149E6" w:rsidRPr="00AB5DF7" w:rsidRDefault="004149E6" w:rsidP="004149E6">
      <w:pPr>
        <w:pStyle w:val="Default"/>
        <w:numPr>
          <w:ilvl w:val="0"/>
          <w:numId w:val="3"/>
        </w:numPr>
        <w:rPr>
          <w:rFonts w:ascii="Abadi MT Condensed Extra Bold" w:hAnsi="Abadi MT Condensed Extra Bold"/>
          <w:b/>
          <w:bCs/>
        </w:rPr>
      </w:pPr>
      <w:r w:rsidRPr="00AB5DF7">
        <w:rPr>
          <w:rFonts w:ascii="Abadi MT Condensed Extra Bold" w:hAnsi="Abadi MT Condensed Extra Bold"/>
          <w:b/>
          <w:bCs/>
        </w:rPr>
        <w:t>Choose a selection of the text and create a mini- Multiple Choice exam.</w:t>
      </w:r>
    </w:p>
    <w:p w14:paraId="61017C5F" w14:textId="4EC5E4FA" w:rsidR="004149E6" w:rsidRPr="00AB5DF7" w:rsidRDefault="004149E6" w:rsidP="004149E6">
      <w:pPr>
        <w:rPr>
          <w:rFonts w:ascii="Bodoni SvtyTwo ITC TT-Book" w:hAnsi="Bodoni SvtyTwo ITC TT-Book"/>
        </w:rPr>
      </w:pPr>
      <w:r w:rsidRPr="00AB5DF7">
        <w:rPr>
          <w:rFonts w:ascii="Bodoni SvtyTwo ITC TT-Book" w:hAnsi="Bodoni SvtyTwo ITC TT-Book"/>
        </w:rPr>
        <w:t xml:space="preserve">For this exercise, you will select a passage from the play </w:t>
      </w:r>
      <w:r w:rsidRPr="00BD551B">
        <w:rPr>
          <w:rFonts w:ascii="Bodoni SvtyTwo ITC TT-Book" w:hAnsi="Bodoni SvtyTwo ITC TT-Book"/>
          <w:i/>
        </w:rPr>
        <w:t>Fences</w:t>
      </w:r>
      <w:r w:rsidRPr="00AB5DF7">
        <w:rPr>
          <w:rFonts w:ascii="Bodoni SvtyTwo ITC TT-Book" w:hAnsi="Bodoni SvtyTwo ITC TT-Book"/>
        </w:rPr>
        <w:t xml:space="preserve"> and construct ten (10) AP-style multiple choice questions with appropriately challenging answers (5 for each question).  </w:t>
      </w:r>
      <w:r w:rsidR="00A27AED" w:rsidRPr="00AB5DF7">
        <w:rPr>
          <w:rFonts w:ascii="Bodoni SvtyTwo ITC TT-Book" w:hAnsi="Bodoni SvtyTwo ITC TT-Book"/>
        </w:rPr>
        <w:t xml:space="preserve">Paste the passage at the top of the document and provide line </w:t>
      </w:r>
      <w:r w:rsidR="00B048AC">
        <w:rPr>
          <w:rFonts w:ascii="Bodoni SvtyTwo ITC TT-Book" w:hAnsi="Bodoni SvtyTwo ITC TT-Book"/>
        </w:rPr>
        <w:t xml:space="preserve">and page </w:t>
      </w:r>
      <w:r w:rsidR="00A27AED" w:rsidRPr="00AB5DF7">
        <w:rPr>
          <w:rFonts w:ascii="Bodoni SvtyTwo ITC TT-Book" w:hAnsi="Bodoni SvtyTwo ITC TT-Book"/>
        </w:rPr>
        <w:t xml:space="preserve">numbers. </w:t>
      </w:r>
      <w:r w:rsidR="00EE402D">
        <w:rPr>
          <w:rFonts w:ascii="Bodoni SvtyTwo ITC TT-Book" w:hAnsi="Bodoni SvtyTwo ITC TT-Book"/>
        </w:rPr>
        <w:t>Use</w:t>
      </w:r>
      <w:r w:rsidRPr="00AB5DF7">
        <w:rPr>
          <w:rFonts w:ascii="Bodoni SvtyTwo ITC TT-Book" w:hAnsi="Bodoni SvtyTwo ITC TT-Book"/>
        </w:rPr>
        <w:t xml:space="preserve"> the question stems provided below to guide you in your effort.  </w:t>
      </w:r>
      <w:r w:rsidR="00A27AED" w:rsidRPr="00AB5DF7">
        <w:rPr>
          <w:rFonts w:ascii="Bodoni SvtyTwo ITC TT-Book" w:hAnsi="Bodoni SvtyTwo ITC TT-Book"/>
        </w:rPr>
        <w:t xml:space="preserve">You must edit the question stems to be specific to the passage you </w:t>
      </w:r>
      <w:r w:rsidR="00AB5DF7" w:rsidRPr="00AB5DF7">
        <w:rPr>
          <w:rFonts w:ascii="Bodoni SvtyTwo ITC TT-Book" w:hAnsi="Bodoni SvtyTwo ITC TT-Book"/>
        </w:rPr>
        <w:t xml:space="preserve">have chosen. </w:t>
      </w:r>
      <w:r w:rsidR="00335822" w:rsidRPr="00AB5DF7">
        <w:rPr>
          <w:rFonts w:ascii="Bodoni SvtyTwo ITC TT-Book" w:hAnsi="Bodoni SvtyTwo ITC TT-Book"/>
        </w:rPr>
        <w:t xml:space="preserve">You can substitute dialogue and stage directions for the term </w:t>
      </w:r>
      <w:r w:rsidR="00335822" w:rsidRPr="00B048AC">
        <w:rPr>
          <w:rFonts w:ascii="Bodoni SvtyTwo ITC TT-Book" w:hAnsi="Bodoni SvtyTwo ITC TT-Book"/>
          <w:i/>
        </w:rPr>
        <w:t>paragraphs</w:t>
      </w:r>
      <w:r w:rsidR="00335822" w:rsidRPr="00AB5DF7">
        <w:rPr>
          <w:rFonts w:ascii="Bodoni SvtyTwo ITC TT-Book" w:hAnsi="Bodoni SvtyTwo ITC TT-Book"/>
        </w:rPr>
        <w:t xml:space="preserve"> where appropriate.</w:t>
      </w:r>
      <w:r w:rsidR="00B048AC">
        <w:rPr>
          <w:rFonts w:ascii="Bodoni SvtyTwo ITC TT-Book" w:hAnsi="Bodoni SvtyTwo ITC TT-Book"/>
        </w:rPr>
        <w:t xml:space="preserve"> Provide an answer key that is separate from your exam.</w:t>
      </w:r>
      <w:r w:rsidR="00D0383E">
        <w:rPr>
          <w:rFonts w:ascii="Bodoni SvtyTwo ITC TT-Book" w:hAnsi="Bodoni SvtyTwo ITC TT-Book"/>
        </w:rPr>
        <w:t xml:space="preserve"> </w:t>
      </w:r>
      <w:r w:rsidR="00D0383E" w:rsidRPr="00D0383E">
        <w:rPr>
          <w:rFonts w:ascii="Bodoni SvtyTwo ITC TT-Book" w:hAnsi="Bodoni SvtyTwo ITC TT-Book"/>
          <w:b/>
        </w:rPr>
        <w:t>Submit via Turnitin.com.</w:t>
      </w:r>
      <w:r w:rsidR="00D0383E">
        <w:rPr>
          <w:rFonts w:ascii="Bodoni SvtyTwo ITC TT-Book" w:hAnsi="Bodoni SvtyTwo ITC TT-Book"/>
        </w:rPr>
        <w:t xml:space="preserve"> </w:t>
      </w:r>
    </w:p>
    <w:p w14:paraId="110D3FA7" w14:textId="77777777" w:rsidR="004149E6" w:rsidRDefault="004149E6" w:rsidP="004149E6"/>
    <w:p w14:paraId="358DC60E"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 What is the author's attitude toward the subject of the essay?</w:t>
      </w:r>
      <w:bookmarkStart w:id="0" w:name="_GoBack"/>
      <w:bookmarkEnd w:id="0"/>
    </w:p>
    <w:p w14:paraId="1AF3DAA2"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 What is this passage about?</w:t>
      </w:r>
    </w:p>
    <w:p w14:paraId="181740A3"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 What does the phrase, ______________, mean?</w:t>
      </w:r>
    </w:p>
    <w:p w14:paraId="4F176124"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 How would you characterize the style of the passage?</w:t>
      </w:r>
    </w:p>
    <w:p w14:paraId="4EF67732"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 Which of the following best summarizes the main point in lines _____?</w:t>
      </w:r>
    </w:p>
    <w:p w14:paraId="6047A030"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 What is the main point in _____? (</w:t>
      </w:r>
      <w:proofErr w:type="gramStart"/>
      <w:r w:rsidRPr="00AB5DF7">
        <w:rPr>
          <w:rFonts w:ascii="Bodoni SvtyTwo ITC TT-Book" w:hAnsi="Bodoni SvtyTwo ITC TT-Book" w:cs="Arial-BoldMT"/>
          <w:b/>
          <w:bCs/>
          <w:sz w:val="20"/>
          <w:szCs w:val="20"/>
        </w:rPr>
        <w:t>the</w:t>
      </w:r>
      <w:proofErr w:type="gramEnd"/>
      <w:r w:rsidRPr="00AB5DF7">
        <w:rPr>
          <w:rFonts w:ascii="Bodoni SvtyTwo ITC TT-Book" w:hAnsi="Bodoni SvtyTwo ITC TT-Book" w:cs="Arial-BoldMT"/>
          <w:b/>
          <w:bCs/>
          <w:sz w:val="20"/>
          <w:szCs w:val="20"/>
        </w:rPr>
        <w:t xml:space="preserve"> passage, the second paragraph, etc.)</w:t>
      </w:r>
    </w:p>
    <w:p w14:paraId="36D94846"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7. How would you restate the meaning of _______________?</w:t>
      </w:r>
    </w:p>
    <w:p w14:paraId="48B6826A"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lastRenderedPageBreak/>
        <w:t>8. How would you define the phrase ___________?</w:t>
      </w:r>
    </w:p>
    <w:p w14:paraId="1CB6064F"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9. What is the speaker’s purpose in _____________?</w:t>
      </w:r>
    </w:p>
    <w:p w14:paraId="0E1CCA76"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10. What thought is reflected in the allusion ____________?</w:t>
      </w:r>
    </w:p>
    <w:p w14:paraId="018FC878"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11. What is the tone of the passage?</w:t>
      </w:r>
    </w:p>
    <w:p w14:paraId="040A4E88"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12. How would you define the word ____________?</w:t>
      </w:r>
    </w:p>
    <w:p w14:paraId="1A736DF5"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13. How would you describe the diction and style of the passage?</w:t>
      </w:r>
    </w:p>
    <w:p w14:paraId="594E17F7"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14. In lines _____, what is the speaker asserting?</w:t>
      </w:r>
    </w:p>
    <w:p w14:paraId="23FA5600"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15. Why is ___________ described as __________?</w:t>
      </w:r>
    </w:p>
    <w:p w14:paraId="55C1FFF0"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16. What is significant about the structure of sentence #____ in lines ____?</w:t>
      </w:r>
    </w:p>
    <w:p w14:paraId="0E846E09"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17. In sentences _____, what contrasts are developed or implied?</w:t>
      </w:r>
    </w:p>
    <w:p w14:paraId="097E0C91"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18. In lines ________, why does the author pair quotations?</w:t>
      </w:r>
    </w:p>
    <w:p w14:paraId="43B4BA1E"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19. In lines ________, what is the effect of pairing quotations?</w:t>
      </w:r>
    </w:p>
    <w:p w14:paraId="0754E785"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20. What is the dominant technique used in lines ______?</w:t>
      </w:r>
    </w:p>
    <w:p w14:paraId="5F428BE4"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21. In lines ______, what is the effect of using a metaphor?</w:t>
      </w:r>
    </w:p>
    <w:p w14:paraId="1A2F0093" w14:textId="67AA6E2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22. In lines _____, juxtaposing _________ and ___________ serves the purpose of</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________________.</w:t>
      </w:r>
    </w:p>
    <w:p w14:paraId="1835D122"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23. What does the speaker accomplish in using __________?</w:t>
      </w:r>
    </w:p>
    <w:p w14:paraId="63A4D500"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24. By using the words _______, the speaker shows the belief that _____.</w:t>
      </w:r>
    </w:p>
    <w:p w14:paraId="458C3E10"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25. In lines _____, how is the speaker portrayed?</w:t>
      </w:r>
    </w:p>
    <w:p w14:paraId="3035B638"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26. The shift in point of view from...has the effect of...</w:t>
      </w:r>
    </w:p>
    <w:p w14:paraId="179C43FC"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27. What is the theme of the ____________ (e.g., second paragraph, whole piece)?</w:t>
      </w:r>
    </w:p>
    <w:p w14:paraId="60E8D284"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28. In lines ____, the passage shifts from _________ to __________.</w:t>
      </w:r>
    </w:p>
    <w:p w14:paraId="5EE10617" w14:textId="77777777" w:rsidR="00A27AED" w:rsidRPr="00AB5DF7" w:rsidRDefault="00A27AED" w:rsidP="00AB5DF7">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29. Why does the author represent _______________ as ______________ in lines ____?</w:t>
      </w:r>
    </w:p>
    <w:p w14:paraId="79B38F05"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30. What is the purpose of the syntax in sentence _____?</w:t>
      </w:r>
    </w:p>
    <w:p w14:paraId="7882BDE1"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31. What does __________________ symbolize in lines ____?</w:t>
      </w:r>
    </w:p>
    <w:p w14:paraId="123AC706" w14:textId="044F639D"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32. The speaker's attitude toward ___________ is best described as one of</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_________________.</w:t>
      </w:r>
    </w:p>
    <w:p w14:paraId="73F1EFF7"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33. In _____, the author is asserting that __________________.</w:t>
      </w:r>
    </w:p>
    <w:p w14:paraId="238FDF2D"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34. The term _____ conveys the speaker's belief that ______________.</w:t>
      </w:r>
    </w:p>
    <w:p w14:paraId="5D08215E" w14:textId="33D85A2F"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35. The speaker assumes that the audience's attitude toward ____________will be one of</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____________.</w:t>
      </w:r>
    </w:p>
    <w:p w14:paraId="2205CB9D" w14:textId="7A3C248E"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36. In the _______ (e.g., first, second, last) paragraph, the speaker seeks to interest us in</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the subjects of the discussion by stressing the __________.</w:t>
      </w:r>
    </w:p>
    <w:p w14:paraId="53610B58"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37. It can be inferred by ____________ that __________________.</w:t>
      </w:r>
    </w:p>
    <w:p w14:paraId="15EC036C" w14:textId="197CF635"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38. The ________ (e.g., first, second) sentence is unified by metaphorical references</w:t>
      </w:r>
      <w:r w:rsidR="00AB5DF7" w:rsidRPr="00AB5DF7">
        <w:rPr>
          <w:rFonts w:ascii="Bodoni SvtyTwo ITC TT-Book" w:hAnsi="Bodoni SvtyTwo ITC TT-Book" w:cs="Arial-BoldMT"/>
          <w:b/>
          <w:bCs/>
          <w:sz w:val="20"/>
          <w:szCs w:val="20"/>
        </w:rPr>
        <w:t xml:space="preserve"> pertaining to </w:t>
      </w:r>
      <w:r w:rsidRPr="00AB5DF7">
        <w:rPr>
          <w:rFonts w:ascii="Bodoni SvtyTwo ITC TT-Book" w:hAnsi="Bodoni SvtyTwo ITC TT-Book" w:cs="Arial-BoldMT"/>
          <w:b/>
          <w:bCs/>
          <w:sz w:val="20"/>
          <w:szCs w:val="20"/>
        </w:rPr>
        <w:t>______________.</w:t>
      </w:r>
    </w:p>
    <w:p w14:paraId="6E7B5B03" w14:textId="544DA87B"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39. The speaker's mention of _________is appropriate to the development of the</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argument as an illustration of ______________.</w:t>
      </w:r>
    </w:p>
    <w:p w14:paraId="22F6D5ED" w14:textId="54794DB5"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40. As the sentence in lines _____ is constructed, _____________ is parallel to</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________________.</w:t>
      </w:r>
    </w:p>
    <w:p w14:paraId="431D74AE" w14:textId="6ADD532E"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 xml:space="preserve">41. It can be inferred from the description of __________ that the </w:t>
      </w:r>
      <w:proofErr w:type="gramStart"/>
      <w:r w:rsidRPr="00AB5DF7">
        <w:rPr>
          <w:rFonts w:ascii="Bodoni SvtyTwo ITC TT-Book" w:hAnsi="Bodoni SvtyTwo ITC TT-Book" w:cs="Arial-BoldMT"/>
          <w:b/>
          <w:bCs/>
          <w:sz w:val="20"/>
          <w:szCs w:val="20"/>
        </w:rPr>
        <w:t>qualities of</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____________ are valued by the speaker</w:t>
      </w:r>
      <w:proofErr w:type="gramEnd"/>
      <w:r w:rsidRPr="00AB5DF7">
        <w:rPr>
          <w:rFonts w:ascii="Bodoni SvtyTwo ITC TT-Book" w:hAnsi="Bodoni SvtyTwo ITC TT-Book" w:cs="Arial-BoldMT"/>
          <w:b/>
          <w:bCs/>
          <w:sz w:val="20"/>
          <w:szCs w:val="20"/>
        </w:rPr>
        <w:t>.</w:t>
      </w:r>
    </w:p>
    <w:p w14:paraId="3B223D09" w14:textId="38A67D23"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42. According to the passage, ___________ is ____________ because</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_____________________.</w:t>
      </w:r>
    </w:p>
    <w:p w14:paraId="2B8C4EEC"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43. In the context of the passage, __________is best interpreted as ______.</w:t>
      </w:r>
    </w:p>
    <w:p w14:paraId="40BC869B"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44. Sentence _________ is best described as _______________.</w:t>
      </w:r>
    </w:p>
    <w:p w14:paraId="1B84BE1B"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45. The antecedent for ________in line ________is ________.</w:t>
      </w:r>
    </w:p>
    <w:p w14:paraId="4E7DC476"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46. What type of argument does the writer employ in lines ______?</w:t>
      </w:r>
    </w:p>
    <w:p w14:paraId="49E6B49D"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47. Why does the speaker use the sequence of ideas in lines _____?</w:t>
      </w:r>
    </w:p>
    <w:p w14:paraId="32ABCB65"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48. We can infer from ______________ that __________________.</w:t>
      </w:r>
    </w:p>
    <w:p w14:paraId="03A6ABCD"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49. What pattern of exposition does the writer use in this passage?</w:t>
      </w:r>
    </w:p>
    <w:p w14:paraId="2C197D3D"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50. What is the point of view in this passage/poem?</w:t>
      </w:r>
    </w:p>
    <w:p w14:paraId="68E6559D"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51. What is the purpose of the statement in lines _____?</w:t>
      </w:r>
    </w:p>
    <w:p w14:paraId="676F5AAC"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52. What atmosphere or mood is established in lines _______?</w:t>
      </w:r>
    </w:p>
    <w:p w14:paraId="4AFC8F8F" w14:textId="48123896"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53. The _______ (e.g., first, fourth) sentence is coherent because of its use of</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_______________.</w:t>
      </w:r>
    </w:p>
    <w:p w14:paraId="561C3817"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54. What qualities are present in the scene described in lines _____?</w:t>
      </w:r>
    </w:p>
    <w:p w14:paraId="1634F36A" w14:textId="326D0D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55. What words and details suggest a _________ (adjective) attitude on the part of the author?</w:t>
      </w:r>
    </w:p>
    <w:p w14:paraId="08A94A55" w14:textId="5F5A1122"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56. In line _______, the use of __________instead of ___________accomplishes</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____________.</w:t>
      </w:r>
    </w:p>
    <w:p w14:paraId="61955161"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57. In line__________, the author emphasizes _______because he/she_______.</w:t>
      </w:r>
    </w:p>
    <w:p w14:paraId="385FE06A"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58. The use of _________suggests that ____________.</w:t>
      </w:r>
    </w:p>
    <w:p w14:paraId="608FDCBD" w14:textId="619EC746"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59. What is the function of the __________ (sentence, detail, clause, phrase, and so on) in lines _______?</w:t>
      </w:r>
    </w:p>
    <w:p w14:paraId="0A143833"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60. The subject of the sentence in lines _________is ________.</w:t>
      </w:r>
    </w:p>
    <w:p w14:paraId="138B4121" w14:textId="29A3601E"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61. What assertions does the author make in the passage, and what is his/her purpose in</w:t>
      </w:r>
      <w:r w:rsidR="00AB5DF7" w:rsidRPr="00AB5DF7">
        <w:rPr>
          <w:rFonts w:ascii="Bodoni SvtyTwo ITC TT-Book" w:hAnsi="Bodoni SvtyTwo ITC TT-Book" w:cs="Arial-BoldMT"/>
          <w:b/>
          <w:bCs/>
          <w:sz w:val="20"/>
          <w:szCs w:val="20"/>
        </w:rPr>
        <w:t xml:space="preserve"> </w:t>
      </w:r>
      <w:r w:rsidRPr="00AB5DF7">
        <w:rPr>
          <w:rFonts w:ascii="Bodoni SvtyTwo ITC TT-Book" w:hAnsi="Bodoni SvtyTwo ITC TT-Book" w:cs="Arial-BoldMT"/>
          <w:b/>
          <w:bCs/>
          <w:sz w:val="20"/>
          <w:szCs w:val="20"/>
        </w:rPr>
        <w:t>doing this?</w:t>
      </w:r>
    </w:p>
    <w:p w14:paraId="604E3BDE"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62. By ________, the author most probably means ______.</w:t>
      </w:r>
    </w:p>
    <w:p w14:paraId="345BAC49"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63. What meanings are contained in the word ______ in line _____?</w:t>
      </w:r>
    </w:p>
    <w:p w14:paraId="3BED30EE"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64. What can we infer from the passage about _________________________?</w:t>
      </w:r>
    </w:p>
    <w:p w14:paraId="157AEE15"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65. The author apparently believes that __________________________.</w:t>
      </w:r>
    </w:p>
    <w:p w14:paraId="280C6A61"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66. In lines________, the phrase_________ is used to refer to _______.</w:t>
      </w:r>
    </w:p>
    <w:p w14:paraId="7F59E167"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67. The author believes that we should_______________________________.</w:t>
      </w:r>
    </w:p>
    <w:p w14:paraId="63FAE902" w14:textId="2F6196D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68. The _________ (e.g., first, last, third) sentence of the passage is chiefly remarkable</w:t>
      </w:r>
      <w:r w:rsidR="00AB5DF7" w:rsidRPr="00AB5DF7">
        <w:rPr>
          <w:rFonts w:ascii="Bodoni SvtyTwo ITC TT-Book" w:hAnsi="Bodoni SvtyTwo ITC TT-Book" w:cs="Arial-BoldMT"/>
          <w:b/>
          <w:bCs/>
          <w:sz w:val="20"/>
          <w:szCs w:val="20"/>
        </w:rPr>
        <w:t xml:space="preserve"> for its____</w:t>
      </w:r>
      <w:r w:rsidRPr="00AB5DF7">
        <w:rPr>
          <w:rFonts w:ascii="Bodoni SvtyTwo ITC TT-Book" w:hAnsi="Bodoni SvtyTwo ITC TT-Book" w:cs="Arial-BoldMT"/>
          <w:b/>
          <w:bCs/>
          <w:sz w:val="20"/>
          <w:szCs w:val="20"/>
        </w:rPr>
        <w:t>___________.</w:t>
      </w:r>
    </w:p>
    <w:p w14:paraId="2BC9DAED" w14:textId="77777777" w:rsidR="00A27AED" w:rsidRPr="00AB5DF7" w:rsidRDefault="00A27AED" w:rsidP="00A27AED">
      <w:pPr>
        <w:widowControl w:val="0"/>
        <w:autoSpaceDE w:val="0"/>
        <w:autoSpaceDN w:val="0"/>
        <w:adjustRightInd w:val="0"/>
        <w:rPr>
          <w:rFonts w:ascii="Bodoni SvtyTwo ITC TT-Book" w:hAnsi="Bodoni SvtyTwo ITC TT-Book" w:cs="Arial-BoldMT"/>
          <w:b/>
          <w:bCs/>
          <w:sz w:val="20"/>
          <w:szCs w:val="20"/>
        </w:rPr>
      </w:pPr>
      <w:r w:rsidRPr="00AB5DF7">
        <w:rPr>
          <w:rFonts w:ascii="Bodoni SvtyTwo ITC TT-Book" w:hAnsi="Bodoni SvtyTwo ITC TT-Book" w:cs="Arial-BoldMT"/>
          <w:b/>
          <w:bCs/>
          <w:sz w:val="20"/>
          <w:szCs w:val="20"/>
        </w:rPr>
        <w:t>69. What does the author want to encourage in a person?</w:t>
      </w:r>
    </w:p>
    <w:p w14:paraId="646BBBB3" w14:textId="79E090D5" w:rsidR="004149E6" w:rsidRPr="00AB5DF7" w:rsidRDefault="00A27AED" w:rsidP="00A27AED">
      <w:pPr>
        <w:rPr>
          <w:rFonts w:ascii="Bodoni SvtyTwo ITC TT-Book" w:hAnsi="Bodoni SvtyTwo ITC TT-Book"/>
          <w:b/>
          <w:sz w:val="20"/>
          <w:szCs w:val="20"/>
        </w:rPr>
      </w:pPr>
      <w:r w:rsidRPr="00AB5DF7">
        <w:rPr>
          <w:rFonts w:ascii="Bodoni SvtyTwo ITC TT-Book" w:hAnsi="Bodoni SvtyTwo ITC TT-Book" w:cs="Arial-BoldMT"/>
          <w:b/>
          <w:bCs/>
          <w:sz w:val="20"/>
          <w:szCs w:val="20"/>
        </w:rPr>
        <w:t>70. What is the function of ______________ in relation to __________?</w:t>
      </w:r>
    </w:p>
    <w:sectPr w:rsidR="004149E6" w:rsidRPr="00AB5DF7" w:rsidSect="00B048AC">
      <w:pgSz w:w="12240" w:h="15840"/>
      <w:pgMar w:top="270" w:right="63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badi MT Condensed Extra Bold">
    <w:panose1 w:val="020B0A06030101010103"/>
    <w:charset w:val="00"/>
    <w:family w:val="auto"/>
    <w:pitch w:val="variable"/>
    <w:sig w:usb0="00000003" w:usb1="00000000" w:usb2="00000000" w:usb3="00000000" w:csb0="00000001" w:csb1="00000000"/>
  </w:font>
  <w:font w:name="Bodoni SvtyTwo ITC TT-Book">
    <w:panose1 w:val="00000400000000000000"/>
    <w:charset w:val="00"/>
    <w:family w:val="auto"/>
    <w:pitch w:val="variable"/>
    <w:sig w:usb0="00000003" w:usb1="00000000" w:usb2="00000000" w:usb3="00000000" w:csb0="00000001" w:csb1="00000000"/>
  </w:font>
  <w:font w:name="Arial-BoldM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45D7"/>
    <w:multiLevelType w:val="hybridMultilevel"/>
    <w:tmpl w:val="08FAE3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02B5D"/>
    <w:multiLevelType w:val="hybridMultilevel"/>
    <w:tmpl w:val="67440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E553A"/>
    <w:multiLevelType w:val="hybridMultilevel"/>
    <w:tmpl w:val="67440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DE"/>
    <w:rsid w:val="00031134"/>
    <w:rsid w:val="00211FD7"/>
    <w:rsid w:val="002F05DE"/>
    <w:rsid w:val="00335822"/>
    <w:rsid w:val="003E24FC"/>
    <w:rsid w:val="004149E6"/>
    <w:rsid w:val="004446C9"/>
    <w:rsid w:val="005B7120"/>
    <w:rsid w:val="006178EA"/>
    <w:rsid w:val="00A27AED"/>
    <w:rsid w:val="00AB5DF7"/>
    <w:rsid w:val="00B048AC"/>
    <w:rsid w:val="00BD551B"/>
    <w:rsid w:val="00D0383E"/>
    <w:rsid w:val="00D821E1"/>
    <w:rsid w:val="00DA7BBE"/>
    <w:rsid w:val="00EE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12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5DE"/>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5D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1307</Words>
  <Characters>7453</Characters>
  <Application>Microsoft Macintosh Word</Application>
  <DocSecurity>0</DocSecurity>
  <Lines>62</Lines>
  <Paragraphs>17</Paragraphs>
  <ScaleCrop>false</ScaleCrop>
  <Company>PGCPS</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RIchetta Coelho</dc:creator>
  <cp:keywords/>
  <dc:description/>
  <cp:lastModifiedBy>RIchetta Coelho</cp:lastModifiedBy>
  <cp:revision>3</cp:revision>
  <cp:lastPrinted>2014-04-10T14:37:00Z</cp:lastPrinted>
  <dcterms:created xsi:type="dcterms:W3CDTF">2016-03-10T20:34:00Z</dcterms:created>
  <dcterms:modified xsi:type="dcterms:W3CDTF">2016-03-10T20:41:00Z</dcterms:modified>
</cp:coreProperties>
</file>